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5c3c3c829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RAVDAL INVEST AS</w:t>
      </w:r>
    </w:p>
    <w:sectPr>
      <w:headerReference xmlns:r="http://schemas.openxmlformats.org/officeDocument/2006/relationships" w:type="default" r:id="R07f65b3168e344cc"/>
      <w:footerReference xmlns:r="http://schemas.openxmlformats.org/officeDocument/2006/relationships" w:type="default" r:id="R4140b2712ab6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RAVDAL INVEST AS   ·   Org.nr 997 976 606   ·   Sakkastadvika 6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65b3168e344cc" /><Relationship Type="http://schemas.openxmlformats.org/officeDocument/2006/relationships/footer" Target="/word/footer1.xml" Id="R4140b2712ab64b31" /></Relationships>
</file>