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483c02ada14e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LBM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LBM INVEST AS</w:t>
      </w:r>
    </w:p>
    <w:sectPr>
      <w:headerReference xmlns:r="http://schemas.openxmlformats.org/officeDocument/2006/relationships" w:type="default" r:id="Rf2a70264d8864bb2"/>
      <w:footerReference xmlns:r="http://schemas.openxmlformats.org/officeDocument/2006/relationships" w:type="default" r:id="R1e2c468d036f43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LBM INVEST AS   ·   Org.nr 998 043 972   ·   c/o Clarksons Platou Real Estate AS, Munkedamsveien 62C   ·   0270 OSLO   ·   stn@clarksons.com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LBM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a70264d8864bb2" /><Relationship Type="http://schemas.openxmlformats.org/officeDocument/2006/relationships/footer" Target="/word/footer1.xml" Id="R1e2c468d036f4359" /></Relationships>
</file>