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9e93a6bf1f44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RC OG LEKER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RC OG LEKER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f65fe7b8b648aa"/>
      <w:footerReference xmlns:r="http://schemas.openxmlformats.org/officeDocument/2006/relationships" w:type="default" r:id="R9e889fa6f4e947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RC OG LEKER AS   ·   Org.nr 998 052 467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RC OG LEKER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f65fe7b8b648aa" /><Relationship Type="http://schemas.openxmlformats.org/officeDocument/2006/relationships/footer" Target="/word/footer1.xml" Id="R9e889fa6f4e94738" /></Relationships>
</file>