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5f41a374174f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RCC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baf85ddcd5f4a07"/>
      <w:footerReference xmlns:r="http://schemas.openxmlformats.org/officeDocument/2006/relationships" w:type="default" r:id="Re31ca08774b5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RCC REGNSKAP AS   ·   Org.nr 998 097 673   ·   Vangsveien 10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RCC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af85ddcd5f4a07" /><Relationship Type="http://schemas.openxmlformats.org/officeDocument/2006/relationships/footer" Target="/word/footer1.xml" Id="Re31ca08774b545d6" /></Relationships>
</file>