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e2f11bc1ff4d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HR 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 PARTNER AS</w:t>
      </w:r>
    </w:p>
    <w:sectPr>
      <w:headerReference xmlns:r="http://schemas.openxmlformats.org/officeDocument/2006/relationships" w:type="default" r:id="R61e35db5346e4e0d"/>
      <w:footerReference xmlns:r="http://schemas.openxmlformats.org/officeDocument/2006/relationships" w:type="default" r:id="R98b546248fb5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 PARTNER AS   ·   Org.nr 998 122 287   ·   Gregorius Dagssons gate 54B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e35db5346e4e0d" /><Relationship Type="http://schemas.openxmlformats.org/officeDocument/2006/relationships/footer" Target="/word/footer1.xml" Id="R98b546248fb54a7c" /></Relationships>
</file>