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ced00bbe4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57f1358a54f71"/>
      <w:footerReference xmlns:r="http://schemas.openxmlformats.org/officeDocument/2006/relationships" w:type="default" r:id="R5858bc33cdbd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PRIMALIS AS   ·   Org.nr 998 142 016   ·   c/o Fredrik Hermansen, Fjeldberg 2   ·   1610 FREDRIKSTAD   ·   fre-her@online.no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57f1358a54f71" /><Relationship Type="http://schemas.openxmlformats.org/officeDocument/2006/relationships/footer" Target="/word/footer1.xml" Id="R5858bc33cdbd4f62" /></Relationships>
</file>