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89a7bc7e64d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REGN10 AS</w:t>
      </w:r>
    </w:p>
    <w:sectPr>
      <w:headerReference xmlns:r="http://schemas.openxmlformats.org/officeDocument/2006/relationships" w:type="default" r:id="Rf96ef6c82d6743c1"/>
      <w:footerReference xmlns:r="http://schemas.openxmlformats.org/officeDocument/2006/relationships" w:type="default" r:id="R1a5e01a35013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ef6c82d6743c1" /><Relationship Type="http://schemas.openxmlformats.org/officeDocument/2006/relationships/footer" Target="/word/footer1.xml" Id="R1a5e01a3501344a1" /></Relationships>
</file>