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88f98db4043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REGN10 AS</w:t>
      </w:r>
    </w:p>
    <w:sectPr>
      <w:headerReference xmlns:r="http://schemas.openxmlformats.org/officeDocument/2006/relationships" w:type="default" r:id="R77b61ca6783a4545"/>
      <w:footerReference xmlns:r="http://schemas.openxmlformats.org/officeDocument/2006/relationships" w:type="default" r:id="Ree5f954558694b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REGN10 AS   ·   Org.nr 998 187 478   ·   Storgata 9, 3 etg   ·   6413 MOLDE   ·   tone@regn10.no   ·   www.regn10.no/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REGN10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b61ca6783a4545" /><Relationship Type="http://schemas.openxmlformats.org/officeDocument/2006/relationships/footer" Target="/word/footer1.xml" Id="Ree5f954558694b79" /></Relationships>
</file>