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f6c55350f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LINN WÅLER RØNNING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LINN WÅLER RØNNING</w:t>
      </w:r>
    </w:p>
    <w:sectPr>
      <w:headerReference xmlns:r="http://schemas.openxmlformats.org/officeDocument/2006/relationships" w:type="default" r:id="Ra1b4d7ce45244cc5"/>
      <w:footerReference xmlns:r="http://schemas.openxmlformats.org/officeDocument/2006/relationships" w:type="default" r:id="Reaa029310010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LINN WÅLER RØNNING   ·   Org.nr 998 309 727   ·   linn.waler.ronning@gmail.com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LINN WÅLER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4d7ce45244cc5" /><Relationship Type="http://schemas.openxmlformats.org/officeDocument/2006/relationships/footer" Target="/word/footer1.xml" Id="Reaa0293100104ac0" /></Relationships>
</file>