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967b543bcf43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HYGIEIA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HYGIEIA AS</w:t>
      </w:r>
    </w:p>
    <w:sectPr>
      <w:headerReference xmlns:r="http://schemas.openxmlformats.org/officeDocument/2006/relationships" w:type="default" r:id="R9551649585754464"/>
      <w:footerReference xmlns:r="http://schemas.openxmlformats.org/officeDocument/2006/relationships" w:type="default" r:id="R933b46f46dd34f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HYGIEIA AS   ·   Org.nr 998 317 010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HYGIEIA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51649585754464" /><Relationship Type="http://schemas.openxmlformats.org/officeDocument/2006/relationships/footer" Target="/word/footer1.xml" Id="R933b46f46dd34f76" /></Relationships>
</file>