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c180c4a01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STIX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STIX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73fa7e92ab40b0"/>
      <w:footerReference xmlns:r="http://schemas.openxmlformats.org/officeDocument/2006/relationships" w:type="default" r:id="R1ade6ed59b98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STIX UTVIKLING AS   ·   Org.nr 998 327 490   ·   Inger Bang Lunds vei 4   ·   5059 BERGEN   ·   post@stix.no   ·   www.stix.no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STIX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3fa7e92ab40b0" /><Relationship Type="http://schemas.openxmlformats.org/officeDocument/2006/relationships/footer" Target="/word/footer1.xml" Id="R1ade6ed59b9848d2" /></Relationships>
</file>