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56d6dbc7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51a7398df482b"/>
      <w:footerReference xmlns:r="http://schemas.openxmlformats.org/officeDocument/2006/relationships" w:type="default" r:id="R1055b7c53f57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LAST INVEST AS   ·   Org.nr 998 340 519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51a7398df482b" /><Relationship Type="http://schemas.openxmlformats.org/officeDocument/2006/relationships/footer" Target="/word/footer1.xml" Id="R1055b7c53f57440d" /></Relationships>
</file>