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3340de208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AUSKJERET AS.</w:t>
      </w:r>
    </w:p>
    <w:sectPr>
      <w:headerReference xmlns:r="http://schemas.openxmlformats.org/officeDocument/2006/relationships" w:type="default" r:id="R8da22dc9122f4c0a"/>
      <w:footerReference xmlns:r="http://schemas.openxmlformats.org/officeDocument/2006/relationships" w:type="default" r:id="R09ff602f4275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22dc9122f4c0a" /><Relationship Type="http://schemas.openxmlformats.org/officeDocument/2006/relationships/footer" Target="/word/footer1.xml" Id="R09ff602f427542f4" /></Relationships>
</file>