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167abfa7647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DIMA MURERFIRMA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DIMA MURERFIRMA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627801c1114df1"/>
      <w:footerReference xmlns:r="http://schemas.openxmlformats.org/officeDocument/2006/relationships" w:type="default" r:id="Rd9ffc1a996e7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DIMA MURERFIRMA AS   ·   Org.nr 998 386 160   ·   Austre Veaveg 150   ·   4276 VEAVÅGEN   ·   c-dima@online.no   ·   www.dima.no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DIMA MURERFIRMA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27801c1114df1" /><Relationship Type="http://schemas.openxmlformats.org/officeDocument/2006/relationships/footer" Target="/word/footer1.xml" Id="Rd9ffc1a996e74619" /></Relationships>
</file>