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e765308a284b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UNIQUE HOTELS AS.</w:t>
      </w:r>
    </w:p>
    <w:sectPr>
      <w:headerReference xmlns:r="http://schemas.openxmlformats.org/officeDocument/2006/relationships" w:type="default" r:id="R59d4d32ded004a7b"/>
      <w:footerReference xmlns:r="http://schemas.openxmlformats.org/officeDocument/2006/relationships" w:type="default" r:id="Re2a4269d1f6b49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UNIQUE HOTELS AS   ·   Org.nr 998 415 128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UNIQUE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d4d32ded004a7b" /><Relationship Type="http://schemas.openxmlformats.org/officeDocument/2006/relationships/footer" Target="/word/footer1.xml" Id="Re2a4269d1f6b491d" /></Relationships>
</file>