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40e9412b24d43e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IBR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Revetal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Revetal,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IBR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29ec8df5e014f7e"/>
      <w:footerReference xmlns:r="http://schemas.openxmlformats.org/officeDocument/2006/relationships" w:type="default" r:id="Ra9800e5d5b624c5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IBR INVEST AS   ·   Org.nr 998 488 583   ·   Kjølsrudveien 25   ·   3174 REVETAL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IBR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29ec8df5e014f7e" /><Relationship Type="http://schemas.openxmlformats.org/officeDocument/2006/relationships/footer" Target="/word/footer1.xml" Id="Ra9800e5d5b624c5a" /></Relationships>
</file>