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eb962894d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1c5437c4f4d89"/>
      <w:footerReference xmlns:r="http://schemas.openxmlformats.org/officeDocument/2006/relationships" w:type="default" r:id="Rcafd4f1b7a22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REGNSKAP AS   ·   Org.nr 998 537 045   ·   Frederik Stangs gate 7   ·   3717 SKIEN   ·   Tlf. 35 52 83 99   ·   kyrre@grenlandregnskap.no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1c5437c4f4d89" /><Relationship Type="http://schemas.openxmlformats.org/officeDocument/2006/relationships/footer" Target="/word/footer1.xml" Id="Rcafd4f1b7a2245a4" /></Relationships>
</file>