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0c761ef10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LAMPE LANDSKAP AS</w:t>
      </w:r>
    </w:p>
    <w:sectPr>
      <w:headerReference xmlns:r="http://schemas.openxmlformats.org/officeDocument/2006/relationships" w:type="default" r:id="Rfd36e32e17b34512"/>
      <w:footerReference xmlns:r="http://schemas.openxmlformats.org/officeDocument/2006/relationships" w:type="default" r:id="R2fa41e0c4e67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LAMPE LANDSKAP AS   ·   Org.nr 998 564 263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LAMPE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6e32e17b34512" /><Relationship Type="http://schemas.openxmlformats.org/officeDocument/2006/relationships/footer" Target="/word/footer1.xml" Id="R2fa41e0c4e674428" /></Relationships>
</file>