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9c03af892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 CONTRACTING AS</w:t>
      </w:r>
    </w:p>
    <w:sectPr>
      <w:headerReference xmlns:r="http://schemas.openxmlformats.org/officeDocument/2006/relationships" w:type="default" r:id="Rb2086e8742a4427f"/>
      <w:footerReference xmlns:r="http://schemas.openxmlformats.org/officeDocument/2006/relationships" w:type="default" r:id="R76d68ff4f8d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 CONTRACTING AS   ·   Org.nr 998 580 498   ·   Hop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 CONTRACTING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86e8742a4427f" /><Relationship Type="http://schemas.openxmlformats.org/officeDocument/2006/relationships/footer" Target="/word/footer1.xml" Id="R76d68ff4f8d3400e" /></Relationships>
</file>