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89a9b58ec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CONSULTING &amp;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CONSULTING &amp;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387489d7b474a"/>
      <w:footerReference xmlns:r="http://schemas.openxmlformats.org/officeDocument/2006/relationships" w:type="default" r:id="R4f8f63862c06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387489d7b474a" /><Relationship Type="http://schemas.openxmlformats.org/officeDocument/2006/relationships/footer" Target="/word/footer1.xml" Id="R4f8f63862c064258" /></Relationships>
</file>