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91cc9ec8d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NOBA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NOBA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5eefce21f74773"/>
      <w:footerReference xmlns:r="http://schemas.openxmlformats.org/officeDocument/2006/relationships" w:type="default" r:id="Rcc3c03270e74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NOBA CONSULTING AS   ·   Org.nr 998 601 525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NOBA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eefce21f74773" /><Relationship Type="http://schemas.openxmlformats.org/officeDocument/2006/relationships/footer" Target="/word/footer1.xml" Id="Rcc3c03270e744a82" /></Relationships>
</file>