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4e054377446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AAJ AS</w:t>
      </w:r>
    </w:p>
    <w:sectPr>
      <w:headerReference xmlns:r="http://schemas.openxmlformats.org/officeDocument/2006/relationships" w:type="default" r:id="R95f806e63fd54afb"/>
      <w:footerReference xmlns:r="http://schemas.openxmlformats.org/officeDocument/2006/relationships" w:type="default" r:id="R8ac697b569cf44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AAJ AS   ·   Org.nr 998 618 843   ·   Støperibakken 10-201   ·   3912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806e63fd54afb" /><Relationship Type="http://schemas.openxmlformats.org/officeDocument/2006/relationships/footer" Target="/word/footer1.xml" Id="R8ac697b569cf4476" /></Relationships>
</file>