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71836b52f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4cdc34d3644c3"/>
      <w:footerReference xmlns:r="http://schemas.openxmlformats.org/officeDocument/2006/relationships" w:type="default" r:id="R81f4e97c7c86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 TRADING AS   ·   Org.nr 998 618 959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4cdc34d3644c3" /><Relationship Type="http://schemas.openxmlformats.org/officeDocument/2006/relationships/footer" Target="/word/footer1.xml" Id="R81f4e97c7c864ca6" /></Relationships>
</file>