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334d9a703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HEGGEN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HEGGEN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c54b4fcbe447a8"/>
      <w:footerReference xmlns:r="http://schemas.openxmlformats.org/officeDocument/2006/relationships" w:type="default" r:id="Rc3cd83f567e3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HEGGEN AS   ·   Org.nr 998 618 991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54b4fcbe447a8" /><Relationship Type="http://schemas.openxmlformats.org/officeDocument/2006/relationships/footer" Target="/word/footer1.xml" Id="Rc3cd83f567e34f36" /></Relationships>
</file>