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64042857c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BNE SCHWEIGAARDSGATE 51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BNE SCHWEIGAARDSGATE 51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82609ccf943ff"/>
      <w:footerReference xmlns:r="http://schemas.openxmlformats.org/officeDocument/2006/relationships" w:type="default" r:id="Red8fa9fafbc2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BNE SCHWEIGAARDSGATE 51 II AS   ·   Org.nr 998 622 824   ·   v/ Bane NOR Eiendom AS, Schweigaards gate 33   ·   0191 OSLO   ·   eiendom@banenor.no   ·   banenoreiendom.no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BNE SCHWEIGAARDSGATE 51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82609ccf943ff" /><Relationship Type="http://schemas.openxmlformats.org/officeDocument/2006/relationships/footer" Target="/word/footer1.xml" Id="Red8fa9fafbc24ed6" /></Relationships>
</file>