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7d08d2a61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COMPETITOR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COMPETITOR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e9ceb3493f4b03"/>
      <w:footerReference xmlns:r="http://schemas.openxmlformats.org/officeDocument/2006/relationships" w:type="default" r:id="Rcc48c58cffeb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COMPETITOR NORWAY AS   ·   Org.nr 998 628 199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COMPETITOR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9ceb3493f4b03" /><Relationship Type="http://schemas.openxmlformats.org/officeDocument/2006/relationships/footer" Target="/word/footer1.xml" Id="Rcc48c58cffeb417c" /></Relationships>
</file>