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e2305a18941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MUR OG FASADE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MUR OG FASADE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c18416d5dc4d9d"/>
      <w:footerReference xmlns:r="http://schemas.openxmlformats.org/officeDocument/2006/relationships" w:type="default" r:id="Re7fc197202f2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MUR OG FASADE AS   ·   Org.nr 998 628 504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MUR OG FASADE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18416d5dc4d9d" /><Relationship Type="http://schemas.openxmlformats.org/officeDocument/2006/relationships/footer" Target="/word/footer1.xml" Id="Re7fc197202f24700" /></Relationships>
</file>