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eec1ba356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84b5bf6e74bd4"/>
      <w:footerReference xmlns:r="http://schemas.openxmlformats.org/officeDocument/2006/relationships" w:type="default" r:id="Rb86f269d3579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AS   ·   Org.nr 998 666 376   ·   Pålsnesveien 10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84b5bf6e74bd4" /><Relationship Type="http://schemas.openxmlformats.org/officeDocument/2006/relationships/footer" Target="/word/footer1.xml" Id="Rb86f269d35794341" /></Relationships>
</file>