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d4eb24df2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f04d7fa794273"/>
      <w:footerReference xmlns:r="http://schemas.openxmlformats.org/officeDocument/2006/relationships" w:type="default" r:id="Rd94462538017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 MALERSERVICE AS   ·   Org.nr 998 772 001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f04d7fa794273" /><Relationship Type="http://schemas.openxmlformats.org/officeDocument/2006/relationships/footer" Target="/word/footer1.xml" Id="Rd944625380174e89" /></Relationships>
</file>