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474d68d9b74a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SAKIRO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SAKIRO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4029a7ec6641fd"/>
      <w:footerReference xmlns:r="http://schemas.openxmlformats.org/officeDocument/2006/relationships" w:type="default" r:id="Rc108b22dd432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SAKIRO AS   ·   Org.nr 998 789 141   ·   Movollen 12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SAKIRO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029a7ec6641fd" /><Relationship Type="http://schemas.openxmlformats.org/officeDocument/2006/relationships/footer" Target="/word/footer1.xml" Id="Rc108b22dd4324709" /></Relationships>
</file>