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442f7d32b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AS</w:t>
      </w:r>
    </w:p>
    <w:sectPr>
      <w:headerReference xmlns:r="http://schemas.openxmlformats.org/officeDocument/2006/relationships" w:type="default" r:id="R2d98d7c2df9a4657"/>
      <w:footerReference xmlns:r="http://schemas.openxmlformats.org/officeDocument/2006/relationships" w:type="default" r:id="Rfbb2f4640573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AS   ·   Org.nr 998 789 362   ·   Kokstaddalen 33   ·   5257 KOKSTAD   ·   Tlf. 55 52 66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8d7c2df9a4657" /><Relationship Type="http://schemas.openxmlformats.org/officeDocument/2006/relationships/footer" Target="/word/footer1.xml" Id="Rfbb2f4640573436a" /></Relationships>
</file>