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134856e3742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VOLLSTAD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VOLLSTAD EIENDOM AS</w:t>
      </w:r>
    </w:p>
    <w:sectPr>
      <w:headerReference xmlns:r="http://schemas.openxmlformats.org/officeDocument/2006/relationships" w:type="default" r:id="Rd94f547daca0447f"/>
      <w:footerReference xmlns:r="http://schemas.openxmlformats.org/officeDocument/2006/relationships" w:type="default" r:id="R9586e052d35c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VOLLSTAD EIENDOM AS   ·   Org.nr 998 793 262   ·   Åsvegen 9A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f547daca0447f" /><Relationship Type="http://schemas.openxmlformats.org/officeDocument/2006/relationships/footer" Target="/word/footer1.xml" Id="R9586e052d35c48bc" /></Relationships>
</file>