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86e172d84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FORMBYGG ENTREPRENØR AS</w:t>
      </w:r>
    </w:p>
    <w:sectPr>
      <w:headerReference xmlns:r="http://schemas.openxmlformats.org/officeDocument/2006/relationships" w:type="default" r:id="R36d1f278c1fb4fa6"/>
      <w:footerReference xmlns:r="http://schemas.openxmlformats.org/officeDocument/2006/relationships" w:type="default" r:id="Rbeb28a73b4be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FORMBYGG ENTREPRENØR AS   ·   Org.nr 998 806 925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1f278c1fb4fa6" /><Relationship Type="http://schemas.openxmlformats.org/officeDocument/2006/relationships/footer" Target="/word/footer1.xml" Id="Rbeb28a73b4be4dcc" /></Relationships>
</file>