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fc62bde44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DESILITEREN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DESILITEREN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789ccb1a54549"/>
      <w:footerReference xmlns:r="http://schemas.openxmlformats.org/officeDocument/2006/relationships" w:type="default" r:id="Rfeba28e03d81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DESILITEREN AS   ·   Org.nr 998 818 656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DESILITEREN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789ccb1a54549" /><Relationship Type="http://schemas.openxmlformats.org/officeDocument/2006/relationships/footer" Target="/word/footer1.xml" Id="Rfeba28e03d814829" /></Relationships>
</file>