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f461181c4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NUMERI INVEST AS</w:t>
      </w:r>
    </w:p>
    <w:sectPr>
      <w:headerReference xmlns:r="http://schemas.openxmlformats.org/officeDocument/2006/relationships" w:type="default" r:id="Raf418ae280364699"/>
      <w:footerReference xmlns:r="http://schemas.openxmlformats.org/officeDocument/2006/relationships" w:type="default" r:id="R6fe6e20e7019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 INVEST AS   ·   Org.nr 998 824 699   ·   Børkeveien 16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18ae280364699" /><Relationship Type="http://schemas.openxmlformats.org/officeDocument/2006/relationships/footer" Target="/word/footer1.xml" Id="R6fe6e20e70194fd4" /></Relationships>
</file>