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ad383d459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STORØEN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STORØEN AS</w:t>
      </w:r>
    </w:p>
    <w:sectPr>
      <w:headerReference xmlns:r="http://schemas.openxmlformats.org/officeDocument/2006/relationships" w:type="default" r:id="R5eb04768da4e4a66"/>
      <w:footerReference xmlns:r="http://schemas.openxmlformats.org/officeDocument/2006/relationships" w:type="default" r:id="R7da313e1288e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STORØEN AS   ·   Org.nr 998 833 094   ·   Hamarbispens vei 220   ·   3531 KROKKLEIVA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04768da4e4a66" /><Relationship Type="http://schemas.openxmlformats.org/officeDocument/2006/relationships/footer" Target="/word/footer1.xml" Id="R7da313e1288e4f7b" /></Relationships>
</file>