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49e907fa1241a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AK ÅREVIK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AK ÅREVIK AS</w:t>
      </w:r>
    </w:p>
    <w:sectPr>
      <w:headerReference xmlns:r="http://schemas.openxmlformats.org/officeDocument/2006/relationships" w:type="default" r:id="Rfdb99b988e66469c"/>
      <w:footerReference xmlns:r="http://schemas.openxmlformats.org/officeDocument/2006/relationships" w:type="default" r:id="R57da06c4ac474d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 ÅREVIK AS   ·   Org.nr 998 853 044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 ÅREVIK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b99b988e66469c" /><Relationship Type="http://schemas.openxmlformats.org/officeDocument/2006/relationships/footer" Target="/word/footer1.xml" Id="R57da06c4ac474d4f" /></Relationships>
</file>