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bd3159929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CAPGUARD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6038353722b94d5c"/>
      <w:footerReference xmlns:r="http://schemas.openxmlformats.org/officeDocument/2006/relationships" w:type="default" r:id="R13bab31420b5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8353722b94d5c" /><Relationship Type="http://schemas.openxmlformats.org/officeDocument/2006/relationships/footer" Target="/word/footer1.xml" Id="R13bab31420b5487c" /></Relationships>
</file>