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c579236d7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NORTHWEST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NORTHWEST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4f868d1e6451d"/>
      <w:footerReference xmlns:r="http://schemas.openxmlformats.org/officeDocument/2006/relationships" w:type="default" r:id="Rb597d70c4293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NORTHWEST EIENDOM AS   ·   Org.nr 999 019 749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NORTHWEST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4f868d1e6451d" /><Relationship Type="http://schemas.openxmlformats.org/officeDocument/2006/relationships/footer" Target="/word/footer1.xml" Id="Rb597d70c42934fd0" /></Relationships>
</file>