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ef055d039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3308426b295d4b79"/>
      <w:footerReference xmlns:r="http://schemas.openxmlformats.org/officeDocument/2006/relationships" w:type="default" r:id="Ref1ace113406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8426b295d4b79" /><Relationship Type="http://schemas.openxmlformats.org/officeDocument/2006/relationships/footer" Target="/word/footer1.xml" Id="Ref1ace1134064d56" /></Relationships>
</file>