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57061c856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ALVDAL SKURLAG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ALVDAL SKURLAG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acc27fb8146a7"/>
      <w:footerReference xmlns:r="http://schemas.openxmlformats.org/officeDocument/2006/relationships" w:type="default" r:id="Racce60295dc5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SKURLAG AS   ·   Org.nr 999 041 132   ·   2560 ALVDAL   ·   Tlf. 62 48 93 50   ·   post@alvdalskurlag.no   ·   www.alvdalskurlag.no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SKURLAG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acc27fb8146a7" /><Relationship Type="http://schemas.openxmlformats.org/officeDocument/2006/relationships/footer" Target="/word/footer1.xml" Id="Racce60295dc54659" /></Relationships>
</file>