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65091216f43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LENTUS EIENDOM AS</w:t>
      </w:r>
    </w:p>
    <w:sectPr>
      <w:headerReference xmlns:r="http://schemas.openxmlformats.org/officeDocument/2006/relationships" w:type="default" r:id="R4bbad745cbac4c14"/>
      <w:footerReference xmlns:r="http://schemas.openxmlformats.org/officeDocument/2006/relationships" w:type="default" r:id="R0dde8144b38a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LENTUS EIENDOM AS   ·   Org.nr 999 065 767   ·   Lørenveien 73B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LENTUS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ad745cbac4c14" /><Relationship Type="http://schemas.openxmlformats.org/officeDocument/2006/relationships/footer" Target="/word/footer1.xml" Id="R0dde8144b38a4451" /></Relationships>
</file>