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675fbdddb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DOKKEN ANLEGGSMASKINER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DOKKEN ANLEGGSMASKINER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7b6ef118444c1"/>
      <w:footerReference xmlns:r="http://schemas.openxmlformats.org/officeDocument/2006/relationships" w:type="default" r:id="R5d0b9139702c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DOKKEN ANLEGGSMASKINER AS   ·   Org.nr 999 076 580   ·   Storebruvegen 2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DOKKEN ANLEGGSMASKINER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7b6ef118444c1" /><Relationship Type="http://schemas.openxmlformats.org/officeDocument/2006/relationships/footer" Target="/word/footer1.xml" Id="R5d0b9139702c4c5f" /></Relationships>
</file>