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a2e6e9fd374b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VOSS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VOSS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42652fd7d4420b"/>
      <w:footerReference xmlns:r="http://schemas.openxmlformats.org/officeDocument/2006/relationships" w:type="default" r:id="R58cbe07082814f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 REKNESKAP AS   ·   Org.nr 999 102 891   ·   Uttrågata 23B   ·   5700 VOSS   ·   Tlf. 56 53 05 50   ·   post@vossrekneskap.no   ·   www.vossrekneskap.no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42652fd7d4420b" /><Relationship Type="http://schemas.openxmlformats.org/officeDocument/2006/relationships/footer" Target="/word/footer1.xml" Id="R58cbe07082814f40" /></Relationships>
</file>