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cf1301787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KLOKK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ae3f5e8b2e1c4006"/>
      <w:footerReference xmlns:r="http://schemas.openxmlformats.org/officeDocument/2006/relationships" w:type="default" r:id="R176b3fb30fb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f5e8b2e1c4006" /><Relationship Type="http://schemas.openxmlformats.org/officeDocument/2006/relationships/footer" Target="/word/footer1.xml" Id="R176b3fb30fb948aa" /></Relationships>
</file>