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13efed6f94d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SKIBNES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SKIBNES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75c9a38f7f435f"/>
      <w:footerReference xmlns:r="http://schemas.openxmlformats.org/officeDocument/2006/relationships" w:type="default" r:id="Rb9f4e67a3e9b4e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SKIBNES ARKITEKTER AS   ·   Org.nr 999 147 704   ·   Kongens gate 60   ·   7012 TRONDHEIM   ·   Tlf. 73 51 58 30   ·   arkitekt@skibnes.no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SKIBNES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5c9a38f7f435f" /><Relationship Type="http://schemas.openxmlformats.org/officeDocument/2006/relationships/footer" Target="/word/footer1.xml" Id="Rb9f4e67a3e9b4ed9" /></Relationships>
</file>