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7d03d3ad8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FJØRTOFT AS</w:t>
      </w:r>
    </w:p>
    <w:sectPr>
      <w:headerReference xmlns:r="http://schemas.openxmlformats.org/officeDocument/2006/relationships" w:type="default" r:id="R27540113e5f34a69"/>
      <w:footerReference xmlns:r="http://schemas.openxmlformats.org/officeDocument/2006/relationships" w:type="default" r:id="R4cb283e5bbbe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FJØRTOFT AS   ·   Org.nr 999 152 104   ·   Lille Toppenhaug 14   ·   1353 BÆRUMS VERK   ·   grethe@barnehagematen.no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FJØRTOFT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40113e5f34a69" /><Relationship Type="http://schemas.openxmlformats.org/officeDocument/2006/relationships/footer" Target="/word/footer1.xml" Id="R4cb283e5bbbe4195" /></Relationships>
</file>