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81db7bd96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778d86b0942e9"/>
      <w:footerReference xmlns:r="http://schemas.openxmlformats.org/officeDocument/2006/relationships" w:type="default" r:id="R55ef8b0a6d43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STL INVEST AS   ·   Org.nr 999 167 063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778d86b0942e9" /><Relationship Type="http://schemas.openxmlformats.org/officeDocument/2006/relationships/footer" Target="/word/footer1.xml" Id="R55ef8b0a6d434056" /></Relationships>
</file>