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a302c0416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EIENDOMSSERVICE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EIENDOMSSERVICE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85fd52835545e5"/>
      <w:footerReference xmlns:r="http://schemas.openxmlformats.org/officeDocument/2006/relationships" w:type="default" r:id="R4744d323625e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EIENDOMSSERVICE AS   ·   Org.nr 999 173 241   ·   Turbinveien 29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5fd52835545e5" /><Relationship Type="http://schemas.openxmlformats.org/officeDocument/2006/relationships/footer" Target="/word/footer1.xml" Id="R4744d323625e4981" /></Relationships>
</file>