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8584983a3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EIENDOMSSERVICE AS</w:t>
      </w:r>
    </w:p>
    <w:sectPr>
      <w:headerReference xmlns:r="http://schemas.openxmlformats.org/officeDocument/2006/relationships" w:type="default" r:id="Rdd934f4df5be4438"/>
      <w:footerReference xmlns:r="http://schemas.openxmlformats.org/officeDocument/2006/relationships" w:type="default" r:id="Rc409950b860e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EIENDOMSSERVICE AS   ·   Org.nr 999 173 241   ·   Turbinveien 29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34f4df5be4438" /><Relationship Type="http://schemas.openxmlformats.org/officeDocument/2006/relationships/footer" Target="/word/footer1.xml" Id="Rc409950b860e4a8b" /></Relationships>
</file>